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2D" w:rsidRPr="00686EC9" w:rsidRDefault="004F11FF" w:rsidP="004F11FF">
      <w:pPr>
        <w:pStyle w:val="Akapitzlist"/>
        <w:spacing w:after="0" w:line="240" w:lineRule="auto"/>
        <w:ind w:left="1146"/>
        <w:jc w:val="right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8E5FF2" w:rsidRPr="00686EC9">
        <w:rPr>
          <w:rFonts w:asciiTheme="minorHAnsi" w:hAnsiTheme="minorHAnsi" w:cstheme="minorHAnsi"/>
          <w:sz w:val="20"/>
          <w:szCs w:val="20"/>
        </w:rPr>
        <w:t>3</w:t>
      </w:r>
      <w:r w:rsidRPr="00686EC9">
        <w:rPr>
          <w:rFonts w:asciiTheme="minorHAnsi" w:hAnsiTheme="minorHAnsi" w:cstheme="minorHAnsi"/>
          <w:sz w:val="20"/>
          <w:szCs w:val="20"/>
        </w:rPr>
        <w:t xml:space="preserve"> do Umowy z dnia ______ 2016 r.</w:t>
      </w:r>
    </w:p>
    <w:p w:rsidR="004F11FF" w:rsidRPr="00686EC9" w:rsidRDefault="004F11FF" w:rsidP="004F11FF">
      <w:pPr>
        <w:pStyle w:val="Akapitzlist"/>
        <w:spacing w:after="0" w:line="240" w:lineRule="auto"/>
        <w:ind w:left="1146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4F11FF" w:rsidRPr="00686EC9" w:rsidRDefault="004F11FF" w:rsidP="004F11FF">
      <w:pPr>
        <w:pStyle w:val="Akapitzlist"/>
        <w:spacing w:after="0" w:line="240" w:lineRule="auto"/>
        <w:ind w:left="1146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4F11FF" w:rsidRPr="00686EC9" w:rsidRDefault="0020502D" w:rsidP="004F11FF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Świadczenie usług konserwacji i naprawy dźwigów</w:t>
      </w:r>
    </w:p>
    <w:p w:rsidR="004F11FF" w:rsidRPr="00686EC9" w:rsidRDefault="0020502D" w:rsidP="004F11FF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 xml:space="preserve">dla Polskiego Wydawnictwa Muzycznego </w:t>
      </w:r>
      <w:r w:rsidR="004F11FF" w:rsidRPr="00686EC9">
        <w:rPr>
          <w:rFonts w:asciiTheme="minorHAnsi" w:hAnsiTheme="minorHAnsi" w:cstheme="minorHAnsi"/>
          <w:sz w:val="20"/>
          <w:szCs w:val="20"/>
        </w:rPr>
        <w:t>w budynkach</w:t>
      </w:r>
    </w:p>
    <w:p w:rsidR="0020502D" w:rsidRPr="00686EC9" w:rsidRDefault="004F11FF" w:rsidP="004F11FF">
      <w:pPr>
        <w:shd w:val="clear" w:color="auto" w:fill="FFFFFF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 xml:space="preserve">w </w:t>
      </w:r>
      <w:r w:rsidR="0020502D" w:rsidRPr="00686EC9">
        <w:rPr>
          <w:rFonts w:asciiTheme="minorHAnsi" w:hAnsiTheme="minorHAnsi" w:cstheme="minorHAnsi"/>
          <w:sz w:val="20"/>
          <w:szCs w:val="20"/>
        </w:rPr>
        <w:t>Krakowie i Warszawie.</w:t>
      </w:r>
    </w:p>
    <w:p w:rsidR="004F11FF" w:rsidRPr="00686EC9" w:rsidRDefault="004F11FF" w:rsidP="004F11FF">
      <w:p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502D" w:rsidRPr="00686EC9" w:rsidRDefault="0020502D" w:rsidP="004F11FF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9">
        <w:rPr>
          <w:rFonts w:asciiTheme="minorHAnsi" w:hAnsiTheme="minorHAnsi" w:cstheme="minorHAnsi"/>
          <w:b/>
          <w:sz w:val="20"/>
          <w:szCs w:val="20"/>
        </w:rPr>
        <w:t>I. WYKAZ DŹWIGÓW ZAINSTALOWANYCH W D.C.O. OBJĘTYCH KONSERWACJĄ I NAPRAWAMI AWARYJNYMI:</w:t>
      </w:r>
    </w:p>
    <w:p w:rsidR="0020502D" w:rsidRPr="00686EC9" w:rsidRDefault="0020502D" w:rsidP="00644D18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9">
        <w:rPr>
          <w:rFonts w:asciiTheme="minorHAnsi" w:hAnsiTheme="minorHAnsi" w:cstheme="minorHAnsi"/>
          <w:b/>
          <w:sz w:val="20"/>
          <w:szCs w:val="20"/>
        </w:rPr>
        <w:t>Dźwigi zainstalowane w budynku przy al. Krasińskiego 11a w Krakowie</w:t>
      </w:r>
    </w:p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502D" w:rsidRPr="00686EC9" w:rsidRDefault="0020502D" w:rsidP="00644D1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9">
        <w:rPr>
          <w:rFonts w:asciiTheme="minorHAnsi" w:hAnsiTheme="minorHAnsi" w:cstheme="minorHAnsi"/>
          <w:b/>
          <w:sz w:val="20"/>
          <w:szCs w:val="20"/>
        </w:rPr>
        <w:t>Dźwig towarowy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4570"/>
      </w:tblGrid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OH-1600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elektryczny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„ZUD Warszawa”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proofErr w:type="spellStart"/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fabr</w:t>
            </w:r>
            <w:proofErr w:type="spellEnd"/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Nieznany, nr rejestracyjny 7303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1952r.</w:t>
            </w:r>
          </w:p>
        </w:tc>
      </w:tr>
      <w:tr w:rsidR="0020502D" w:rsidRPr="00686EC9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 xml:space="preserve">Nr ewidencyjny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N 31.12007303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686EC9">
                <w:rPr>
                  <w:rFonts w:asciiTheme="minorHAnsi" w:hAnsiTheme="minorHAnsi" w:cstheme="minorHAnsi"/>
                  <w:sz w:val="20"/>
                  <w:szCs w:val="20"/>
                </w:rPr>
                <w:t>450 kg</w:t>
              </w:r>
            </w:smartTag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0,65 m/s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 xml:space="preserve">Drzwi kabinowe, przystankowe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 xml:space="preserve">„ troje </w:t>
            </w:r>
            <w:proofErr w:type="spellStart"/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dwuskrzydłoych</w:t>
            </w:r>
            <w:proofErr w:type="spellEnd"/>
            <w:r w:rsidRPr="00686EC9">
              <w:rPr>
                <w:rFonts w:asciiTheme="minorHAnsi" w:hAnsiTheme="minorHAnsi" w:cstheme="minorHAnsi"/>
                <w:sz w:val="20"/>
                <w:szCs w:val="20"/>
              </w:rPr>
              <w:t xml:space="preserve"> drzwi stalowych”</w:t>
            </w:r>
          </w:p>
        </w:tc>
      </w:tr>
    </w:tbl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0502D" w:rsidRPr="00686EC9" w:rsidRDefault="0020502D" w:rsidP="00644D1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9">
        <w:rPr>
          <w:rFonts w:asciiTheme="minorHAnsi" w:hAnsiTheme="minorHAnsi" w:cstheme="minorHAnsi"/>
          <w:b/>
          <w:sz w:val="20"/>
          <w:szCs w:val="20"/>
        </w:rPr>
        <w:t>Dźwig towarowo - osobowy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4570"/>
      </w:tblGrid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Luk - 63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 xml:space="preserve">elektryczny  </w:t>
            </w:r>
            <w:proofErr w:type="spellStart"/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SBJDCe</w:t>
            </w:r>
            <w:proofErr w:type="spellEnd"/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„</w:t>
            </w:r>
            <w:proofErr w:type="spellStart"/>
            <w:r w:rsidRPr="00686EC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Zakłady</w:t>
            </w:r>
            <w:proofErr w:type="spellEnd"/>
            <w:r w:rsidRPr="00686EC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6EC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Urządzeń</w:t>
            </w:r>
            <w:proofErr w:type="spellEnd"/>
            <w:r w:rsidRPr="00686EC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6EC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Dżwigowych</w:t>
            </w:r>
            <w:proofErr w:type="spellEnd"/>
            <w:r w:rsidRPr="00686EC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Warszawa, </w:t>
            </w:r>
            <w:proofErr w:type="spellStart"/>
            <w:r w:rsidRPr="00686EC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ul.Postępu</w:t>
            </w:r>
            <w:proofErr w:type="spellEnd"/>
            <w:r w:rsidRPr="00686EC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12“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proofErr w:type="spellStart"/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fabr</w:t>
            </w:r>
            <w:proofErr w:type="spellEnd"/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7276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</w:tr>
      <w:tr w:rsidR="0020502D" w:rsidRPr="00686EC9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Nr ewidencyjny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N 31.1200570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686EC9">
                <w:rPr>
                  <w:rFonts w:asciiTheme="minorHAnsi" w:hAnsiTheme="minorHAnsi" w:cstheme="minorHAnsi"/>
                  <w:sz w:val="20"/>
                  <w:szCs w:val="20"/>
                </w:rPr>
                <w:t>800 kg</w:t>
              </w:r>
            </w:smartTag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0,5 / 0,12 m/s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Drzwi szybowe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sz w:val="20"/>
                <w:szCs w:val="20"/>
              </w:rPr>
              <w:t>Przesuwne K2505</w:t>
            </w:r>
          </w:p>
        </w:tc>
      </w:tr>
    </w:tbl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0502D" w:rsidRPr="00686EC9" w:rsidRDefault="0020502D" w:rsidP="00644D18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86E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Dźwigi zainstalowane w budynku przy ul. Fredry 8  w Warszawie</w:t>
      </w:r>
    </w:p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0502D" w:rsidRPr="00686EC9" w:rsidRDefault="0020502D" w:rsidP="00644D18">
      <w:pPr>
        <w:suppressAutoHyphens/>
        <w:spacing w:after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20502D" w:rsidRPr="00686EC9" w:rsidRDefault="0020502D" w:rsidP="00644D1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86E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Dźwig osobowy 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4570"/>
      </w:tblGrid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Elektryczny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ZREMB – Warszawa/ Remontowany przez MPRDO - Warszawa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fabr</w:t>
            </w:r>
            <w:proofErr w:type="spellEnd"/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D8PS6270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1963 / Remontowany w 1987</w:t>
            </w:r>
          </w:p>
        </w:tc>
      </w:tr>
      <w:tr w:rsidR="0020502D" w:rsidRPr="00686EC9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ewidencyjny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3127060329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686EC9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300 kg</w:t>
              </w:r>
            </w:smartTag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lub 4 osoby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0,6 m/s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Drzwi kabinowe, przystankowe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0502D" w:rsidRPr="00686EC9" w:rsidRDefault="0020502D" w:rsidP="00644D18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86E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Dźwig osobowy 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4570"/>
      </w:tblGrid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ODA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Elektryczny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ZREMB - Warszawa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fabr</w:t>
            </w:r>
            <w:proofErr w:type="spellEnd"/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A-18295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1987</w:t>
            </w:r>
          </w:p>
        </w:tc>
      </w:tr>
      <w:tr w:rsidR="0020502D" w:rsidRPr="00686EC9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ewidencyjny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312701322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 w:rsidRPr="00686EC9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500 kg</w:t>
              </w:r>
            </w:smartTag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6 osób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1,0 m/s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502D" w:rsidRPr="00686EC9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Drzwi kabinowe, przystankowe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686EC9" w:rsidRDefault="0020502D" w:rsidP="00644D18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0502D" w:rsidRPr="00686EC9" w:rsidRDefault="0020502D" w:rsidP="00644D18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:rsidR="0020502D" w:rsidRPr="00686EC9" w:rsidRDefault="0020502D" w:rsidP="00644D18">
      <w:pPr>
        <w:spacing w:after="0"/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b/>
          <w:sz w:val="20"/>
          <w:szCs w:val="20"/>
        </w:rPr>
        <w:t xml:space="preserve">II. WYKAZ CZYNNOŚCI KONSERWACYJNYCH DŹWIGÓW Z NAPĘDEM ELEKTRYCZNYM: </w:t>
      </w:r>
    </w:p>
    <w:p w:rsidR="002D24A7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Utrzymywanie we właściwym stanie technicznym</w:t>
      </w:r>
      <w:r w:rsidR="004F11BF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oraz </w:t>
      </w:r>
      <w:r w:rsidR="004F11BF" w:rsidRPr="00686EC9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zgodnie z obowiązującymi przepisami</w:t>
      </w:r>
      <w:r w:rsidRPr="00686EC9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="004F11BF" w:rsidRPr="00686EC9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prawa, zaleceniami </w:t>
      </w:r>
      <w:r w:rsidR="004F11BF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Wydawnictwa</w:t>
      </w:r>
      <w:r w:rsidR="002D24A7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powierzonych do obsługi konserwacyjnej dźwigów.</w:t>
      </w:r>
      <w:r w:rsidR="00360141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Posiadanie osoby, która ma uprawnienia do realizowania zamówienia w całości przez pełny okres wykonywania usług.</w:t>
      </w:r>
    </w:p>
    <w:p w:rsidR="002D24A7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Przestrzeganie instrukcji eksploatacji i konserwacji.</w:t>
      </w:r>
    </w:p>
    <w:p w:rsidR="002D24A7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Poddawanie raz w miesiącu (co 30 dni) każdego z dźwigów przeglądowi konserwacyjnemu, potwierdzonego protokołem</w:t>
      </w:r>
      <w:r w:rsidR="004F11BF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wykonania konserwacji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, w zakresie określonym w instrukcji eksploatacji</w:t>
      </w:r>
      <w:r w:rsidR="004F11BF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oraz aktualnymi potrzebami technicznymi </w:t>
      </w:r>
      <w:r w:rsidR="00360141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dźwigu</w:t>
      </w:r>
      <w:r w:rsidR="004F11BF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,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w tym obejmującemu sprawdzenie</w:t>
      </w:r>
      <w:r w:rsidR="004F11BF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w szczególności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:</w:t>
      </w:r>
    </w:p>
    <w:p w:rsidR="002D24A7" w:rsidRPr="00686EC9" w:rsidRDefault="002D24A7" w:rsidP="00E377D3">
      <w:pPr>
        <w:pStyle w:val="Akapitzlist"/>
        <w:numPr>
          <w:ilvl w:val="0"/>
          <w:numId w:val="47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działania oraz stanu technicznego mechanizmów w tym mechanizmów napędowych dźwigu;</w:t>
      </w:r>
    </w:p>
    <w:p w:rsidR="002D24A7" w:rsidRPr="00686EC9" w:rsidRDefault="002D24A7" w:rsidP="00E377D3">
      <w:pPr>
        <w:pStyle w:val="Akapitzlist"/>
        <w:numPr>
          <w:ilvl w:val="0"/>
          <w:numId w:val="47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działania urządzeń i aparatów bezpieczeństwa i ograniczników ruchowych;</w:t>
      </w:r>
    </w:p>
    <w:p w:rsidR="002D24A7" w:rsidRPr="00686EC9" w:rsidRDefault="002D24A7" w:rsidP="00E377D3">
      <w:pPr>
        <w:pStyle w:val="Akapitzlist"/>
        <w:numPr>
          <w:ilvl w:val="0"/>
          <w:numId w:val="47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działania i stanu mechanizmów bezpieczeństwa, technicznego układów hamulcowych, cięgien nośnych i ich zamocowania;</w:t>
      </w:r>
    </w:p>
    <w:p w:rsidR="002D24A7" w:rsidRPr="00686EC9" w:rsidRDefault="002D24A7" w:rsidP="00E377D3">
      <w:pPr>
        <w:pStyle w:val="Akapitzlist"/>
        <w:numPr>
          <w:ilvl w:val="0"/>
          <w:numId w:val="47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działania urządzeń wyłączających krańcowych i końcowych;</w:t>
      </w:r>
    </w:p>
    <w:p w:rsidR="002D24A7" w:rsidRPr="00686EC9" w:rsidRDefault="002D24A7" w:rsidP="00E377D3">
      <w:pPr>
        <w:pStyle w:val="Akapitzlist"/>
        <w:numPr>
          <w:ilvl w:val="0"/>
          <w:numId w:val="47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działania urządzeń sterujących, sygnalizacyjnych i oświetleniowych;</w:t>
      </w:r>
    </w:p>
    <w:p w:rsidR="002D24A7" w:rsidRPr="00686EC9" w:rsidRDefault="002D24A7" w:rsidP="00E377D3">
      <w:pPr>
        <w:pStyle w:val="Akapitzlist"/>
        <w:numPr>
          <w:ilvl w:val="0"/>
          <w:numId w:val="47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kompletny i rzeczywisty protokół z przeglądu konserwacyjnego jest integralną częścią faktury i warunkiem jest wystawienia oraz zapłaty przez Wydawnictwo..</w:t>
      </w:r>
    </w:p>
    <w:p w:rsidR="002D24A7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Usuwanie na bieżąco usterek i innych nieprawidłowości w działaniu dźwigów.</w:t>
      </w:r>
    </w:p>
    <w:p w:rsidR="002D24A7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Rzetelne prowadzenie w dziennikach konserwacji, z podaniem daty i podpisem</w:t>
      </w:r>
      <w:r w:rsidR="00360141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osoby uprawnionej do wykonywania konserwacji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, wyników przeglądów i wykonywanych czynności i udostępnienie ich do wglądu przedstawicielowi Zamawiającego, na każde jego żądanie.</w:t>
      </w:r>
      <w:r w:rsidR="00360141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Każda usterka, niezgodność z normalnych </w:t>
      </w:r>
      <w:r w:rsidR="002D24A7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funkcjonowaniem</w:t>
      </w:r>
      <w:r w:rsidR="00360141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która może mieć wpływ na zdrowie, bezpieczeństwo ludzi lub mienia musi </w:t>
      </w:r>
      <w:r w:rsidR="002D24A7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zostać</w:t>
      </w:r>
      <w:r w:rsidR="00360141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natychmiast zgłoszona w tym samym dniu do Wydawnictwa</w:t>
      </w:r>
      <w:r w:rsidR="002D24A7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:rsidR="002D24A7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Bezzwłoczne wyłączenie dźwigu z eksploatacji w przypadku stwierdzenia usterek dźwigu zagrażających bezpieczeństwu użytkowników i niezwłoczne powiadomienie Zamawiającego o nieprawidłowościach, które spowodowały konieczność wyłączenia, dokonanie odpowiedniego wpisu do dziennika konserwacji. </w:t>
      </w:r>
    </w:p>
    <w:p w:rsidR="00E377D3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Zabezpieczenie usługi pogotowia dźwigowego przez całą dobę</w:t>
      </w:r>
      <w:r w:rsidR="00360141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(włączony co najmniej jeden telefon z operatorem)</w:t>
      </w:r>
    </w:p>
    <w:p w:rsidR="00E377D3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lastRenderedPageBreak/>
        <w:t>Przestrzeganie przepisów przeciwpożarowych, bezpieczeństwa i higieny pracy oraz właściwej organizacji pracy, zachowania ładu i porządku podczas wykonywania robót, zabezpieczenie miejsca pracy przed dostępem osób trzecich.</w:t>
      </w:r>
    </w:p>
    <w:p w:rsidR="00E377D3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Wykonywanie określonych umową obowiązków z należytą starannością, zgodnie z dokumentacją techniczno-ruchową, instrukcją eksploatacji i konserwacji dźwigów oraz przepisami Urzędu Dozoru Technicznego.</w:t>
      </w:r>
    </w:p>
    <w:p w:rsidR="00E377D3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Do wykonania konserwacji dźwigów objętych niniejszym zamówieniem Wykonawca będzie używał własnych narzędzi.</w:t>
      </w:r>
      <w:r w:rsidR="00360141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Wykonawca </w:t>
      </w:r>
      <w:r w:rsidR="000C52B7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na swoje działania lub zaniechania odpowiadał będzie na zasadzie ryzyka.</w:t>
      </w:r>
      <w:r w:rsidR="00360141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:rsidR="00E377D3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Wykonawca zapewnia we własnym zakresie transport materiałów eksploatacyjnych i narzędzi użytych do wykonania zamówienia, do miejsca wykonania usługi</w:t>
      </w:r>
      <w:r w:rsidR="00360141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na własny koszt oraz ryzyko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:rsidR="00E377D3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Naprawy wynikające z dewastacji lub kradzieży wykonywane będą na podstawie odrębnych zleceń.</w:t>
      </w:r>
    </w:p>
    <w:p w:rsidR="0020502D" w:rsidRPr="00686EC9" w:rsidRDefault="0020502D" w:rsidP="00E377D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Ewentualne naprawy główne lub modernizacje wykonywane będą na podstawie udzielenia przez Zamawiającego odrębnego zamówienia publ</w:t>
      </w:r>
      <w:r w:rsidR="00426D04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icznego zgodnie z ustawą Prawo Zamówień P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ublicznych.</w:t>
      </w:r>
    </w:p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ab/>
      </w:r>
    </w:p>
    <w:p w:rsidR="0020502D" w:rsidRPr="00686EC9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II. </w:t>
      </w:r>
      <w:r w:rsidRPr="00686EC9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ZAKRES PODSTAWOWYCH CZYNNOŚCI KONSERWACYJNYCH:</w:t>
      </w:r>
    </w:p>
    <w:p w:rsidR="0020502D" w:rsidRPr="00686EC9" w:rsidRDefault="00D94288" w:rsidP="00644D18">
      <w:pPr>
        <w:shd w:val="clear" w:color="auto" w:fill="FFFFFF"/>
        <w:tabs>
          <w:tab w:val="left" w:pos="283"/>
        </w:tabs>
        <w:spacing w:after="0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Zakres czynności konserwacyjnych polegał będzie w szczególności na:</w:t>
      </w:r>
    </w:p>
    <w:p w:rsidR="00E377D3" w:rsidRPr="00686EC9" w:rsidRDefault="00360141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Bieżąca k</w:t>
      </w:r>
      <w:r w:rsidR="0020502D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ontrola prawidłowości połączeń przewodów elektrycznych oraz działania wszystkich aparatów elektrycznych zgodnie ze schematem połączeń elektrycznych i instrukcją producenta.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Usuwanie zaistniałych nieprawidłowości dotyczących regulacji aparatów elektrycznych oraz wymiana przewodów łączeniowych, zabezpieczeń przewodów i aparatów.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Wymiana pojedynczych styków, styczników, przekaźników i rygli, łączników sterowania i bezpieczeństwa, mostków prostowniczych, diod, rezystorów, kondensatorów i </w:t>
      </w:r>
      <w:r w:rsidR="00426D04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źródeł światła.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Naprawa i wymiana uszkodzonych elementów oświetlenia maszynowni, szybu i kabiny.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Uszczelnienie reduktora.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Wymiana okładzin hamulca i regulacja hamulca</w:t>
      </w:r>
      <w:r w:rsidR="00E377D3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Smarowanie elementów zgodnie z instrukcją konserwacji.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Kontrola stanu technicznego ogranicznika prędkości i linki ogranicznika.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Kontrola i regulacja chwytaczy.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Regulacja i naprawa systemu ryglowania drzwi.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Regulacja zawieszeń i długości lin.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Pionowanie prowadnic.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Utrzymanie w czystości maszynowni, szybu i podszybia, jak również każdorazowe sprzątnięcie stanowiska pracy po zakończeniu prac, będących przedmiotem zamówienia.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Wymiana oleju w reduktorze</w:t>
      </w:r>
      <w:r w:rsidR="00E377D3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Wymiana wkładek i rolek w prowadnikach.</w:t>
      </w:r>
    </w:p>
    <w:p w:rsidR="00E377D3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Wymiana kontaktów obwodu bezpieczeństwa.</w:t>
      </w:r>
    </w:p>
    <w:p w:rsidR="0020502D" w:rsidRPr="00686EC9" w:rsidRDefault="0020502D" w:rsidP="00E377D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Sprawdzanie skuteczności działania zabezpieczeń instalacji przeciwporażeniowej oraz pomiary rezystancji izolacji przewodów (protokoły pomiarów).</w:t>
      </w:r>
    </w:p>
    <w:p w:rsidR="0020502D" w:rsidRPr="00686EC9" w:rsidRDefault="0020502D" w:rsidP="00644D1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20502D" w:rsidRPr="00686EC9" w:rsidRDefault="00644D18" w:rsidP="00644D18">
      <w:pPr>
        <w:shd w:val="clear" w:color="auto" w:fill="FFFFFF"/>
        <w:tabs>
          <w:tab w:val="left" w:pos="283"/>
        </w:tabs>
        <w:spacing w:after="0"/>
        <w:jc w:val="both"/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III</w:t>
      </w:r>
      <w:r w:rsidR="0020502D" w:rsidRPr="00686EC9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. USŁUGI W ZAKRESIE NAPRAW:</w:t>
      </w:r>
    </w:p>
    <w:p w:rsidR="0020502D" w:rsidRPr="00686EC9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:rsidR="00E377D3" w:rsidRPr="00686EC9" w:rsidRDefault="0020502D" w:rsidP="00E377D3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Wykonawca przedstawi Zamawiającemu </w:t>
      </w:r>
      <w:r w:rsidR="00360141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kompletny 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kosztorys ofertowy sporządzony na podstawie obowiązujących </w:t>
      </w:r>
      <w:r w:rsidR="00E377D3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katalogów i cenników. C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eny materiałów </w:t>
      </w:r>
      <w:r w:rsidRPr="00686EC9">
        <w:rPr>
          <w:rFonts w:asciiTheme="minorHAnsi" w:hAnsiTheme="minorHAnsi" w:cstheme="minorHAnsi"/>
          <w:sz w:val="20"/>
          <w:szCs w:val="20"/>
        </w:rPr>
        <w:t>Wykonawca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określi na podstawie cennika produkowanych przez siebie części zamiennych lub faktury dowodu zakupu danego elementu (kopia faktury winna zawierać potwierdzenie wbudowania danego elementu/części w danym dźwi</w:t>
      </w:r>
      <w:r w:rsidR="00E377D3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gu).</w:t>
      </w:r>
    </w:p>
    <w:p w:rsidR="00E377D3" w:rsidRPr="00686EC9" w:rsidRDefault="0020502D" w:rsidP="00E377D3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Po akceptacji zakresu prac i zweryfikowaniu oraz akceptacji kosztorysu przez Zamawiającego, Wykonawca po uzyskaniu zlecenia od Zamawiającego, wykona uzgodnio</w:t>
      </w:r>
      <w:r w:rsidR="00E377D3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ne prace i zgłosi je do odbioru.</w:t>
      </w:r>
    </w:p>
    <w:p w:rsidR="0020502D" w:rsidRPr="00686EC9" w:rsidRDefault="0020502D" w:rsidP="00E377D3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Po ich odbiorze i podpisaniu protokołu odbioru</w:t>
      </w:r>
      <w:r w:rsidR="00801A9D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bez uwag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przez przedstawiciela Zamawiającego, Wykonawca złoży Zamawiającemu fakturę</w:t>
      </w:r>
      <w:r w:rsidR="002D24A7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VAT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:rsidR="0020502D" w:rsidRPr="00686EC9" w:rsidRDefault="0020502D" w:rsidP="00644D18">
      <w:pPr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20502D" w:rsidRPr="00686EC9" w:rsidRDefault="00644D18" w:rsidP="00644D18">
      <w:pPr>
        <w:shd w:val="clear" w:color="auto" w:fill="FFFFFF"/>
        <w:tabs>
          <w:tab w:val="left" w:pos="283"/>
        </w:tabs>
        <w:spacing w:after="0"/>
        <w:jc w:val="both"/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lastRenderedPageBreak/>
        <w:t>I</w:t>
      </w:r>
      <w:r w:rsidR="0020502D" w:rsidRPr="00686EC9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V. OBOWIĄZKI WYKONAWCYPODCZAS BADANIA DŻWIGÓW PRZEZ Urząd Dozoru Technicznego.</w:t>
      </w:r>
    </w:p>
    <w:p w:rsidR="0020502D" w:rsidRPr="00686EC9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</w:pPr>
    </w:p>
    <w:p w:rsidR="0020502D" w:rsidRPr="00686EC9" w:rsidRDefault="0020502D" w:rsidP="00E377D3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Wykonawca ma obowiązek przygotować i brać udział w badaniach dźwigów przeprowadzanych przez Urząd Dozoru Technicznego (okresowych i doraźnych).</w:t>
      </w:r>
    </w:p>
    <w:p w:rsidR="0027467C" w:rsidRPr="00686EC9" w:rsidRDefault="0027467C" w:rsidP="00E377D3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Wykonawca zobowiązuje się do prowadzenia konserwacji prostej, zgodnie z zakresami przeglądów konserwacyjnych, instrukcją konserwacji, normą PN/EN 81, warunkami technicznymi dozoru technicznego DT-DE-90/WO a także do wykonania napraw drobnych.</w:t>
      </w:r>
    </w:p>
    <w:p w:rsidR="0027467C" w:rsidRPr="00686EC9" w:rsidRDefault="0027467C" w:rsidP="00E377D3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Naprawa drobna polega na regeneracji lub wymianie uszkodzonych drobnych elementów dźwigów </w:t>
      </w:r>
      <w:r w:rsidR="00801A9D"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w szczególności </w:t>
      </w: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takich jak: (główka bezpieczników, gniazda bezpieczników, śruba stykowa, wkładki bezpiecznikowe, czyściwo, taśma izolacyjna, oleje do uzupełnień, smary maszynowe, źródła światła, instrukcje obsługi, zawleczki, tabliczki ostrzegawcze i informacyjne, końcówki izolacyjne przewodów, nity, artykuły śrubowe, przeciw kontakt drzwi, tabliczki na liny, papier ścierny, zaślepki).</w:t>
      </w:r>
    </w:p>
    <w:p w:rsidR="0020502D" w:rsidRPr="00686EC9" w:rsidRDefault="0020502D" w:rsidP="00E377D3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686EC9">
        <w:rPr>
          <w:rFonts w:asciiTheme="minorHAnsi" w:hAnsiTheme="minorHAnsi" w:cstheme="minorHAnsi"/>
          <w:color w:val="000000"/>
          <w:spacing w:val="-1"/>
          <w:sz w:val="20"/>
          <w:szCs w:val="20"/>
        </w:rPr>
        <w:t>Ponoszenia opłat związanych z czynnościami Urzędu Dozoru Technicznego, z tym że opłaty, wynikające z przeprowadzenia przez Urząd Dozoru Technicznego badań dźwigów zakończonych wynikiem negatywnym (niedopuszczenie do eksploatacji dźwigu z przyczyn leżących po stronie Wykonawcy), obciążają Wykonawcę.</w:t>
      </w:r>
    </w:p>
    <w:p w:rsidR="0020502D" w:rsidRPr="00686EC9" w:rsidRDefault="0020502D" w:rsidP="00644D18">
      <w:pPr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2D24A7" w:rsidRPr="00686EC9" w:rsidRDefault="0020502D" w:rsidP="002D24A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Czynności konserwacyjne dźwigów wykonywane będą z częstotliwością 1 raz w miesiącu zgodnie z przepisami UDT i obejmują m.in.: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wartości napięcia fazowego i międzyprzewodowego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działania wyłącznika głównego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stanu obwodów ochrony przeciwporażeniowej i zabezpieczeń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stanu styków styczników i przekaźników – oczyszczenie i regulacja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prowadników ślizgowych kabiny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prowadników rolkowych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stanu lin nośnych, linki ogranicznika prędkości oraz ich mocowania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działania przeciwwagi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stanu kół linowyc</w:t>
      </w:r>
      <w:r w:rsidR="002D24A7" w:rsidRPr="00686EC9">
        <w:rPr>
          <w:rFonts w:asciiTheme="minorHAnsi" w:hAnsiTheme="minorHAnsi" w:cstheme="minorHAnsi"/>
          <w:sz w:val="20"/>
          <w:szCs w:val="20"/>
        </w:rPr>
        <w:t>h;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chwytaczy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działania kontaktów chwytaczy i zwisu lin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układu napędowego, luzowników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działania wyłączników krańcowych, końcowych, fotokomórek drzwi i przełączników piętrowych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działania kasety jazd kontrolnych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i regulacja zatrzymywania kabiny na przystankach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ochrony przeciążeniowej kabiny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napędu drzwi kabinowych, szybowych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działania i oczyszczenie kontaktów oraz rygli drzwi kabinowych i przystankowyc</w:t>
      </w:r>
      <w:r w:rsidR="002D24A7" w:rsidRPr="00686EC9">
        <w:rPr>
          <w:rFonts w:asciiTheme="minorHAnsi" w:hAnsiTheme="minorHAnsi" w:cstheme="minorHAnsi"/>
          <w:sz w:val="20"/>
          <w:szCs w:val="20"/>
        </w:rPr>
        <w:t>h;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stanu wyposażenia kabiny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działania kaset wezwań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Sprawdzenie ogranicznika prędkości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Smarowanie elementów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Usuwanie drobnych uszkodzeń dźwigów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Czyszczenie urządzeń napędowych, kabiny, maszynowni, podszybia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D24A7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Uzupełnianie oleju w karterach</w:t>
      </w:r>
      <w:r w:rsidR="002D24A7" w:rsidRPr="00686EC9">
        <w:rPr>
          <w:rFonts w:asciiTheme="minorHAnsi" w:hAnsiTheme="minorHAnsi" w:cstheme="minorHAnsi"/>
          <w:sz w:val="20"/>
          <w:szCs w:val="20"/>
        </w:rPr>
        <w:t>;</w:t>
      </w:r>
    </w:p>
    <w:p w:rsidR="0020502D" w:rsidRPr="00686EC9" w:rsidRDefault="0020502D" w:rsidP="002D24A7">
      <w:pPr>
        <w:pStyle w:val="Akapitzlist"/>
        <w:numPr>
          <w:ilvl w:val="0"/>
          <w:numId w:val="4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Wykonywanie corocznych elektrycznych pomiarów ochronnych dźwigów (przed rewizjami UDT) – sprawdzenie ochrony przeciwporażeniowej i pomiary rezystancji izolacji przewodów i kabli</w:t>
      </w:r>
    </w:p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0502D" w:rsidRPr="00686EC9" w:rsidRDefault="0020502D" w:rsidP="00644D18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 xml:space="preserve">Szczegółowy zakres prac konserwacyjnych zawierają </w:t>
      </w:r>
      <w:proofErr w:type="spellStart"/>
      <w:r w:rsidRPr="00686EC9">
        <w:rPr>
          <w:rFonts w:asciiTheme="minorHAnsi" w:hAnsiTheme="minorHAnsi" w:cstheme="minorHAnsi"/>
          <w:sz w:val="20"/>
          <w:szCs w:val="20"/>
        </w:rPr>
        <w:t>DTR-ki</w:t>
      </w:r>
      <w:proofErr w:type="spellEnd"/>
      <w:r w:rsidRPr="00686EC9">
        <w:rPr>
          <w:rFonts w:asciiTheme="minorHAnsi" w:hAnsiTheme="minorHAnsi" w:cstheme="minorHAnsi"/>
          <w:sz w:val="20"/>
          <w:szCs w:val="20"/>
        </w:rPr>
        <w:t xml:space="preserve"> poszczególnych urządzeń dźwigowych.</w:t>
      </w:r>
    </w:p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lastRenderedPageBreak/>
        <w:tab/>
        <w:t xml:space="preserve">Konserwację dźwigów może prowadzić osoba posiadająca zaświadczenie upoważniające ją do konserwacji urządzeń dźwigowych wydane przez Urząd Dozoru Technicznego oraz świadectwo kwalifikacyjne uprawniające do eksploatacji urządzeń (i wykonywania pomiarów) instalacji i sieci elektroenergetycznych o napięciu do 1 </w:t>
      </w:r>
      <w:proofErr w:type="spellStart"/>
      <w:r w:rsidRPr="00686EC9">
        <w:rPr>
          <w:rFonts w:asciiTheme="minorHAnsi" w:hAnsiTheme="minorHAnsi" w:cstheme="minorHAnsi"/>
          <w:sz w:val="20"/>
          <w:szCs w:val="20"/>
        </w:rPr>
        <w:t>kV</w:t>
      </w:r>
      <w:proofErr w:type="spellEnd"/>
      <w:r w:rsidRPr="00686EC9">
        <w:rPr>
          <w:rFonts w:asciiTheme="minorHAnsi" w:hAnsiTheme="minorHAnsi" w:cstheme="minorHAnsi"/>
          <w:sz w:val="20"/>
          <w:szCs w:val="20"/>
        </w:rPr>
        <w:t>.</w:t>
      </w:r>
    </w:p>
    <w:p w:rsidR="0020502D" w:rsidRPr="00686EC9" w:rsidRDefault="0020502D" w:rsidP="00644D18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 xml:space="preserve">Osoba wykonująca elektryczne pomiary ochronne powinna mieć świadectwo kwalifikacyjne „E” z uprawnieniami do wykonywania pomiarów, a osoba sprawdzająca i podpisująca protokoły z pomiarów powinna mieć świadectwo kwalifikacyjne „D” z uprawnieniami do wykonywania pomiarów instalacji i urządzeń elektrycznych w pełnym zakresie, lub osoba wykonująca pomiary ochronne i podpisująca protokoły z pomiarów powinna mieć świadectwa kwalifikacyjne „D” i „E” lub „D” zgodnie z wymaganiami </w:t>
      </w:r>
      <w:proofErr w:type="spellStart"/>
      <w:r w:rsidRPr="00686EC9">
        <w:rPr>
          <w:rFonts w:asciiTheme="minorHAnsi" w:hAnsiTheme="minorHAnsi" w:cstheme="minorHAnsi"/>
          <w:sz w:val="20"/>
          <w:szCs w:val="20"/>
        </w:rPr>
        <w:t>Rozp</w:t>
      </w:r>
      <w:proofErr w:type="spellEnd"/>
      <w:r w:rsidRPr="00686EC9">
        <w:rPr>
          <w:rFonts w:asciiTheme="minorHAnsi" w:hAnsiTheme="minorHAnsi" w:cstheme="minorHAnsi"/>
          <w:sz w:val="20"/>
          <w:szCs w:val="20"/>
        </w:rPr>
        <w:t xml:space="preserve">. Min. Gosp. Pracy i Polit. </w:t>
      </w:r>
      <w:proofErr w:type="spellStart"/>
      <w:r w:rsidRPr="00686EC9">
        <w:rPr>
          <w:rFonts w:asciiTheme="minorHAnsi" w:hAnsiTheme="minorHAnsi" w:cstheme="minorHAnsi"/>
          <w:sz w:val="20"/>
          <w:szCs w:val="20"/>
        </w:rPr>
        <w:t>Społecz</w:t>
      </w:r>
      <w:proofErr w:type="spellEnd"/>
      <w:r w:rsidRPr="00686EC9">
        <w:rPr>
          <w:rFonts w:asciiTheme="minorHAnsi" w:hAnsiTheme="minorHAnsi" w:cstheme="minorHAnsi"/>
          <w:sz w:val="20"/>
          <w:szCs w:val="20"/>
        </w:rPr>
        <w:t>. w sprawie szczegółowych zasad stwierdzania posiadania kwalifikacji przez osoby zajmujące się eksploatacją urządzeń, instalacji i sieci, dla urządzeń Grupy I.</w:t>
      </w:r>
    </w:p>
    <w:p w:rsidR="0020502D" w:rsidRPr="00686EC9" w:rsidRDefault="0020502D" w:rsidP="00644D18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Używane w czasie prac przyrządy pomiarowe muszą posiadać aktualną legalizację metrologiczną.</w:t>
      </w:r>
    </w:p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ab/>
        <w:t>Wszystkie wykonane prace konserwacyjne, naprawy i remonty Wykonawca będzie odnotowywał w „Dzienniku Konserwacji Dźwigu” wraz z datą wykonania tych prac. „Dziennik” przechowywany będzie w maszynowni dźwigu. Wykonawca udostępni do wglądu „Dziennik” na każde żądanie Inspektora UDT i Zamawiającego oraz podczas comiesięcznego podpisywania protokółu potwierdzającego wykonanie konserwacji. Na początku w/w „Dziennika” będzie wpisany zakres przeprowadzanej konserwacji (wykaz czynności).</w:t>
      </w:r>
    </w:p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ab/>
        <w:t>Wykonawca będzie uczestniczył w corocznych rewizjach dokonywanych przez Inspektora UDT.</w:t>
      </w:r>
    </w:p>
    <w:p w:rsidR="0020502D" w:rsidRPr="00686EC9" w:rsidRDefault="0020502D" w:rsidP="00644D1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ab/>
      </w:r>
    </w:p>
    <w:p w:rsidR="0020502D" w:rsidRPr="00686EC9" w:rsidRDefault="00644D18" w:rsidP="00644D1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b/>
          <w:sz w:val="20"/>
          <w:szCs w:val="20"/>
        </w:rPr>
        <w:t>V</w:t>
      </w:r>
      <w:r w:rsidR="0020502D" w:rsidRPr="00686EC9">
        <w:rPr>
          <w:rFonts w:asciiTheme="minorHAnsi" w:hAnsiTheme="minorHAnsi" w:cstheme="minorHAnsi"/>
          <w:b/>
          <w:sz w:val="20"/>
          <w:szCs w:val="20"/>
        </w:rPr>
        <w:t>. WYKONYWANIE NAPRAW AWARYJNYCH DŹWIGÓW</w:t>
      </w:r>
    </w:p>
    <w:p w:rsidR="0020502D" w:rsidRPr="00686EC9" w:rsidRDefault="0020502D" w:rsidP="00644D1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20502D" w:rsidRPr="00686EC9" w:rsidRDefault="0020502D" w:rsidP="00E377D3">
      <w:pPr>
        <w:pStyle w:val="Nagwek"/>
        <w:numPr>
          <w:ilvl w:val="0"/>
          <w:numId w:val="39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W ramach niniejszego przedmiotu zamówienia Wykonawca zobowiązany jest również przystąpić do </w:t>
      </w:r>
      <w:r w:rsidRPr="00686EC9">
        <w:rPr>
          <w:rFonts w:asciiTheme="minorHAnsi" w:hAnsiTheme="minorHAnsi" w:cstheme="minorHAnsi"/>
          <w:bCs/>
          <w:spacing w:val="4"/>
          <w:sz w:val="20"/>
          <w:szCs w:val="20"/>
        </w:rPr>
        <w:t>usuwania usterek i awarii</w:t>
      </w:r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 (dokonywania napraw awaryjnych) dźwigów w dni robocze, soboty niedziele i święta w </w:t>
      </w:r>
      <w:r w:rsidRPr="00686EC9">
        <w:rPr>
          <w:rFonts w:asciiTheme="minorHAnsi" w:hAnsiTheme="minorHAnsi" w:cstheme="minorHAnsi"/>
          <w:bCs/>
          <w:spacing w:val="4"/>
          <w:sz w:val="20"/>
          <w:szCs w:val="20"/>
        </w:rPr>
        <w:t xml:space="preserve">ciągu </w:t>
      </w:r>
      <w:proofErr w:type="spellStart"/>
      <w:r w:rsidRPr="00686EC9">
        <w:rPr>
          <w:rFonts w:asciiTheme="minorHAnsi" w:hAnsiTheme="minorHAnsi" w:cstheme="minorHAnsi"/>
          <w:bCs/>
          <w:spacing w:val="4"/>
          <w:sz w:val="20"/>
          <w:szCs w:val="20"/>
        </w:rPr>
        <w:t>max</w:t>
      </w:r>
      <w:proofErr w:type="spellEnd"/>
      <w:r w:rsidRPr="00686EC9">
        <w:rPr>
          <w:rFonts w:asciiTheme="minorHAnsi" w:hAnsiTheme="minorHAnsi" w:cstheme="minorHAnsi"/>
          <w:bCs/>
          <w:spacing w:val="4"/>
          <w:sz w:val="20"/>
          <w:szCs w:val="20"/>
        </w:rPr>
        <w:t xml:space="preserve">. 4 h </w:t>
      </w:r>
      <w:r w:rsidRPr="00686EC9">
        <w:rPr>
          <w:rFonts w:asciiTheme="minorHAnsi" w:hAnsiTheme="minorHAnsi" w:cstheme="minorHAnsi"/>
          <w:spacing w:val="4"/>
          <w:sz w:val="20"/>
          <w:szCs w:val="20"/>
        </w:rPr>
        <w:t>od telefonicznego ich zgłoszenia</w:t>
      </w:r>
      <w:r w:rsidR="00801A9D"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 lub mailem lub </w:t>
      </w:r>
      <w:proofErr w:type="spellStart"/>
      <w:r w:rsidR="00801A9D" w:rsidRPr="00686EC9">
        <w:rPr>
          <w:rFonts w:asciiTheme="minorHAnsi" w:hAnsiTheme="minorHAnsi" w:cstheme="minorHAnsi"/>
          <w:spacing w:val="4"/>
          <w:sz w:val="20"/>
          <w:szCs w:val="20"/>
        </w:rPr>
        <w:t>fax</w:t>
      </w:r>
      <w:proofErr w:type="spellEnd"/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 przez Zamawiającego (bez dodatkowego obciążania Zamawiającego kosztami dojazdu w okresie trwania umowy). W przypadku uwalniania ludzi z zablokowanego dźwigu czas ten wynosi do </w:t>
      </w:r>
      <w:proofErr w:type="spellStart"/>
      <w:r w:rsidRPr="00686EC9">
        <w:rPr>
          <w:rFonts w:asciiTheme="minorHAnsi" w:hAnsiTheme="minorHAnsi" w:cstheme="minorHAnsi"/>
          <w:spacing w:val="4"/>
          <w:sz w:val="20"/>
          <w:szCs w:val="20"/>
        </w:rPr>
        <w:t>max</w:t>
      </w:r>
      <w:proofErr w:type="spellEnd"/>
      <w:r w:rsidRPr="00686EC9">
        <w:rPr>
          <w:rFonts w:asciiTheme="minorHAnsi" w:hAnsiTheme="minorHAnsi" w:cstheme="minorHAnsi"/>
          <w:spacing w:val="4"/>
          <w:sz w:val="20"/>
          <w:szCs w:val="20"/>
        </w:rPr>
        <w:t>. 2h.</w:t>
      </w:r>
    </w:p>
    <w:p w:rsidR="0020502D" w:rsidRPr="00686EC9" w:rsidRDefault="0020502D" w:rsidP="00E377D3">
      <w:pPr>
        <w:pStyle w:val="Akapitzlist"/>
        <w:numPr>
          <w:ilvl w:val="0"/>
          <w:numId w:val="39"/>
        </w:numPr>
        <w:tabs>
          <w:tab w:val="clear" w:pos="720"/>
          <w:tab w:val="num" w:pos="426"/>
          <w:tab w:val="left" w:pos="1800"/>
          <w:tab w:val="center" w:pos="5976"/>
          <w:tab w:val="right" w:pos="10512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86EC9">
        <w:rPr>
          <w:rFonts w:asciiTheme="minorHAnsi" w:hAnsiTheme="minorHAnsi" w:cstheme="minorHAnsi"/>
          <w:spacing w:val="4"/>
          <w:sz w:val="20"/>
          <w:szCs w:val="20"/>
        </w:rPr>
        <w:t>Prace konserwacyjne oraz naprawy prowadzone na dźwigach muszą spełniać wymagania aktualnie obowiązujących norm i przepisów prawnych w tym zakresie, spełniać wymagania producentów zainstalowanych urządzeń i systemów oraz muszą być odnotowane w „Dzienniku Konserwacji Dźwigu</w:t>
      </w:r>
      <w:r w:rsidRPr="00686EC9">
        <w:rPr>
          <w:rFonts w:asciiTheme="minorHAnsi" w:hAnsiTheme="minorHAnsi" w:cstheme="minorHAnsi"/>
          <w:sz w:val="20"/>
          <w:szCs w:val="20"/>
        </w:rPr>
        <w:t>” wraz z datą wykonania tych prac.</w:t>
      </w:r>
    </w:p>
    <w:p w:rsidR="0020502D" w:rsidRPr="00686EC9" w:rsidRDefault="0020502D" w:rsidP="00E377D3">
      <w:pPr>
        <w:pStyle w:val="Nagwek"/>
        <w:numPr>
          <w:ilvl w:val="0"/>
          <w:numId w:val="39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Koszty napraw awaryjnych pokryje Zamawiający po zaakceptowaniu kosztorysów napraw. Wykonawca, każdorazowo sporządzi kosztorys naprawy. Wykonawca za w/w naprawy awaryjne wystawi odrębną fakturę, z terminem płatności do 30 dni od dnia podpisanego </w:t>
      </w:r>
      <w:r w:rsidR="00801A9D"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bezusterkowego </w:t>
      </w:r>
      <w:r w:rsidRPr="00686EC9">
        <w:rPr>
          <w:rFonts w:asciiTheme="minorHAnsi" w:hAnsiTheme="minorHAnsi" w:cstheme="minorHAnsi"/>
          <w:spacing w:val="4"/>
          <w:sz w:val="20"/>
          <w:szCs w:val="20"/>
        </w:rPr>
        <w:t>protokółu odbioru.</w:t>
      </w:r>
    </w:p>
    <w:p w:rsidR="0020502D" w:rsidRPr="00686EC9" w:rsidRDefault="0020502D" w:rsidP="00E377D3">
      <w:pPr>
        <w:pStyle w:val="Nagwek"/>
        <w:numPr>
          <w:ilvl w:val="0"/>
          <w:numId w:val="39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Zamawiający przystąpi do odbioru wykonanych napraw awaryjnych w ciągu </w:t>
      </w:r>
      <w:proofErr w:type="spellStart"/>
      <w:r w:rsidRPr="00686EC9">
        <w:rPr>
          <w:rFonts w:asciiTheme="minorHAnsi" w:hAnsiTheme="minorHAnsi" w:cstheme="minorHAnsi"/>
          <w:spacing w:val="4"/>
          <w:sz w:val="20"/>
          <w:szCs w:val="20"/>
        </w:rPr>
        <w:t>max</w:t>
      </w:r>
      <w:proofErr w:type="spellEnd"/>
      <w:r w:rsidRPr="00686EC9">
        <w:rPr>
          <w:rFonts w:asciiTheme="minorHAnsi" w:hAnsiTheme="minorHAnsi" w:cstheme="minorHAnsi"/>
          <w:spacing w:val="4"/>
          <w:sz w:val="20"/>
          <w:szCs w:val="20"/>
        </w:rPr>
        <w:t>. 3 dni</w:t>
      </w:r>
      <w:r w:rsidR="00801A9D"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 roboczych</w:t>
      </w:r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 od momentu ich zgłoszenia przez Wykonawcę. </w:t>
      </w:r>
    </w:p>
    <w:p w:rsidR="0020502D" w:rsidRPr="00686EC9" w:rsidRDefault="0020502D" w:rsidP="00E377D3">
      <w:pPr>
        <w:pStyle w:val="Nagwek"/>
        <w:numPr>
          <w:ilvl w:val="0"/>
          <w:numId w:val="39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Wykonawca deklaruje usunięcie </w:t>
      </w:r>
      <w:r w:rsidRPr="00686EC9">
        <w:rPr>
          <w:rFonts w:asciiTheme="minorHAnsi" w:hAnsiTheme="minorHAnsi" w:cstheme="minorHAnsi"/>
          <w:bCs/>
          <w:spacing w:val="4"/>
          <w:sz w:val="20"/>
          <w:szCs w:val="20"/>
        </w:rPr>
        <w:t xml:space="preserve">awarii </w:t>
      </w:r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(przy częściach dostępnych w kraju) w czasie nie dłuższym niż </w:t>
      </w:r>
      <w:r w:rsidRPr="00686EC9">
        <w:rPr>
          <w:rFonts w:asciiTheme="minorHAnsi" w:hAnsiTheme="minorHAnsi" w:cstheme="minorHAnsi"/>
          <w:bCs/>
          <w:spacing w:val="4"/>
          <w:sz w:val="20"/>
          <w:szCs w:val="20"/>
        </w:rPr>
        <w:t>3 dni</w:t>
      </w:r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 oraz (przy częściach niedostępnych w kraju) </w:t>
      </w:r>
      <w:r w:rsidRPr="00686EC9">
        <w:rPr>
          <w:rFonts w:asciiTheme="minorHAnsi" w:hAnsiTheme="minorHAnsi" w:cstheme="minorHAnsi"/>
          <w:spacing w:val="4"/>
          <w:sz w:val="20"/>
          <w:szCs w:val="20"/>
        </w:rPr>
        <w:tab/>
        <w:t xml:space="preserve">w czasie nie dłuższym niż </w:t>
      </w:r>
      <w:r w:rsidRPr="00686EC9">
        <w:rPr>
          <w:rFonts w:asciiTheme="minorHAnsi" w:hAnsiTheme="minorHAnsi" w:cstheme="minorHAnsi"/>
          <w:bCs/>
          <w:spacing w:val="4"/>
          <w:sz w:val="20"/>
          <w:szCs w:val="20"/>
        </w:rPr>
        <w:t>5 dni</w:t>
      </w:r>
      <w:r w:rsidRPr="00686EC9">
        <w:rPr>
          <w:rFonts w:asciiTheme="minorHAnsi" w:hAnsiTheme="minorHAnsi" w:cstheme="minorHAnsi"/>
          <w:spacing w:val="4"/>
          <w:sz w:val="20"/>
          <w:szCs w:val="20"/>
        </w:rPr>
        <w:t>, od momentu</w:t>
      </w:r>
    </w:p>
    <w:p w:rsidR="0020502D" w:rsidRPr="00686EC9" w:rsidRDefault="0020502D" w:rsidP="00E377D3">
      <w:pPr>
        <w:pStyle w:val="Nagwek"/>
        <w:numPr>
          <w:ilvl w:val="0"/>
          <w:numId w:val="39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 zaakceptowania cen kosztów naprawy (kosztorysów). Powyższe dotyczy również zaleceń wydawanych przez inspektorów UDT.</w:t>
      </w:r>
    </w:p>
    <w:p w:rsidR="0020502D" w:rsidRPr="00686EC9" w:rsidRDefault="0020502D" w:rsidP="00E377D3">
      <w:pPr>
        <w:pStyle w:val="Nagwek"/>
        <w:numPr>
          <w:ilvl w:val="0"/>
          <w:numId w:val="39"/>
        </w:numPr>
        <w:tabs>
          <w:tab w:val="clear" w:pos="720"/>
          <w:tab w:val="clear" w:pos="4536"/>
          <w:tab w:val="clear" w:pos="9072"/>
          <w:tab w:val="num" w:pos="426"/>
        </w:tabs>
        <w:ind w:left="426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86EC9">
        <w:rPr>
          <w:rFonts w:asciiTheme="minorHAnsi" w:hAnsiTheme="minorHAnsi" w:cstheme="minorHAnsi"/>
          <w:spacing w:val="4"/>
          <w:sz w:val="20"/>
          <w:szCs w:val="20"/>
        </w:rPr>
        <w:t>Wykonawca zobowiązuje się do udzielania na wykonane naprawy i montowane części minimum 12-tu miesięcy gwarancji.</w:t>
      </w:r>
    </w:p>
    <w:p w:rsidR="0020502D" w:rsidRPr="00686EC9" w:rsidRDefault="0020502D" w:rsidP="00E377D3">
      <w:pPr>
        <w:pStyle w:val="Nagwek"/>
        <w:numPr>
          <w:ilvl w:val="0"/>
          <w:numId w:val="39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Zamawiający zastrzega sobie prawo do zlecenia </w:t>
      </w:r>
      <w:r w:rsidRPr="00686EC9">
        <w:rPr>
          <w:rFonts w:asciiTheme="minorHAnsi" w:hAnsiTheme="minorHAnsi" w:cstheme="minorHAnsi"/>
          <w:color w:val="000000"/>
          <w:spacing w:val="4"/>
          <w:sz w:val="20"/>
          <w:szCs w:val="20"/>
        </w:rPr>
        <w:t>części</w:t>
      </w:r>
      <w:r w:rsidRPr="00686EC9">
        <w:rPr>
          <w:rFonts w:asciiTheme="minorHAnsi" w:hAnsiTheme="minorHAnsi" w:cstheme="minorHAnsi"/>
          <w:spacing w:val="4"/>
          <w:sz w:val="20"/>
          <w:szCs w:val="20"/>
        </w:rPr>
        <w:t xml:space="preserve"> prac konserwacyjnych, lub usunięcia usterki czy awarii innej firmie, jeżeli Wykonawca nie realizuje tych czynności w w/w terminach.</w:t>
      </w:r>
    </w:p>
    <w:p w:rsidR="0020502D" w:rsidRPr="00686EC9" w:rsidRDefault="0020502D" w:rsidP="00E377D3">
      <w:pPr>
        <w:pStyle w:val="Nagwek"/>
        <w:numPr>
          <w:ilvl w:val="0"/>
          <w:numId w:val="39"/>
        </w:numPr>
        <w:tabs>
          <w:tab w:val="clear" w:pos="720"/>
          <w:tab w:val="left" w:pos="360"/>
          <w:tab w:val="num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Zamawiający udostępni Wykonawcy urządzenia objęte pracami - od dnia podpisania umowy.</w:t>
      </w:r>
    </w:p>
    <w:p w:rsidR="0020502D" w:rsidRPr="00686EC9" w:rsidRDefault="0020502D" w:rsidP="00E377D3">
      <w:pPr>
        <w:pStyle w:val="Nagwek"/>
        <w:numPr>
          <w:ilvl w:val="0"/>
          <w:numId w:val="39"/>
        </w:numPr>
        <w:tabs>
          <w:tab w:val="clear" w:pos="720"/>
          <w:tab w:val="left" w:pos="360"/>
          <w:tab w:val="num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>Podstawą do wystawienia faktury za wykonane prace konserwacyjne (w okresach miesięcznych) będzie obustronnie podpisany protokół potwierdzający wykonanie przedmiotu zamówienia.</w:t>
      </w:r>
    </w:p>
    <w:p w:rsidR="0020502D" w:rsidRPr="00686EC9" w:rsidRDefault="0020502D" w:rsidP="00E377D3">
      <w:pPr>
        <w:pStyle w:val="Nagwek"/>
        <w:numPr>
          <w:ilvl w:val="0"/>
          <w:numId w:val="39"/>
        </w:numPr>
        <w:tabs>
          <w:tab w:val="clear" w:pos="720"/>
          <w:tab w:val="left" w:pos="360"/>
          <w:tab w:val="num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86EC9">
        <w:rPr>
          <w:rFonts w:asciiTheme="minorHAnsi" w:hAnsiTheme="minorHAnsi" w:cstheme="minorHAnsi"/>
          <w:sz w:val="20"/>
          <w:szCs w:val="20"/>
        </w:rPr>
        <w:t xml:space="preserve"> Należność za wykonane prace przekazywana będzie przez Zamawiającego przelewem na konto Wykonawcy (wg wskazań na fakturze) z terminem płatności do 30 dni od daty otrzymania faktury wraz z protokołem potwierdzającym wykonanie przedmiotu zamówienia.</w:t>
      </w:r>
    </w:p>
    <w:p w:rsidR="0020502D" w:rsidRPr="00686EC9" w:rsidRDefault="0020502D" w:rsidP="00644D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20502D" w:rsidRPr="00686EC9" w:rsidRDefault="0020502D" w:rsidP="006E2E0B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20502D" w:rsidRPr="00686EC9" w:rsidSect="009E2A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77" w:rsidRDefault="00797977" w:rsidP="002D24A7">
      <w:pPr>
        <w:spacing w:after="0" w:line="240" w:lineRule="auto"/>
      </w:pPr>
      <w:r>
        <w:separator/>
      </w:r>
    </w:p>
  </w:endnote>
  <w:endnote w:type="continuationSeparator" w:id="0">
    <w:p w:rsidR="00797977" w:rsidRDefault="00797977" w:rsidP="002D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172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D24A7" w:rsidRDefault="002D24A7">
            <w:pPr>
              <w:pStyle w:val="Stopka"/>
              <w:jc w:val="right"/>
            </w:pPr>
            <w:r w:rsidRPr="002D24A7">
              <w:rPr>
                <w:sz w:val="16"/>
                <w:szCs w:val="16"/>
              </w:rPr>
              <w:t xml:space="preserve">Strona </w:t>
            </w:r>
            <w:r w:rsidR="00132305" w:rsidRPr="002D24A7">
              <w:rPr>
                <w:b/>
                <w:sz w:val="16"/>
                <w:szCs w:val="16"/>
              </w:rPr>
              <w:fldChar w:fldCharType="begin"/>
            </w:r>
            <w:r w:rsidRPr="002D24A7">
              <w:rPr>
                <w:b/>
                <w:sz w:val="16"/>
                <w:szCs w:val="16"/>
              </w:rPr>
              <w:instrText>PAGE</w:instrText>
            </w:r>
            <w:r w:rsidR="00132305" w:rsidRPr="002D24A7">
              <w:rPr>
                <w:b/>
                <w:sz w:val="16"/>
                <w:szCs w:val="16"/>
              </w:rPr>
              <w:fldChar w:fldCharType="separate"/>
            </w:r>
            <w:r w:rsidR="00686EC9">
              <w:rPr>
                <w:b/>
                <w:noProof/>
                <w:sz w:val="16"/>
                <w:szCs w:val="16"/>
              </w:rPr>
              <w:t>5</w:t>
            </w:r>
            <w:r w:rsidR="00132305" w:rsidRPr="002D24A7">
              <w:rPr>
                <w:b/>
                <w:sz w:val="16"/>
                <w:szCs w:val="16"/>
              </w:rPr>
              <w:fldChar w:fldCharType="end"/>
            </w:r>
            <w:r w:rsidRPr="002D24A7">
              <w:rPr>
                <w:sz w:val="16"/>
                <w:szCs w:val="16"/>
              </w:rPr>
              <w:t xml:space="preserve"> z </w:t>
            </w:r>
            <w:r w:rsidR="00132305" w:rsidRPr="002D24A7">
              <w:rPr>
                <w:b/>
                <w:sz w:val="16"/>
                <w:szCs w:val="16"/>
              </w:rPr>
              <w:fldChar w:fldCharType="begin"/>
            </w:r>
            <w:r w:rsidRPr="002D24A7">
              <w:rPr>
                <w:b/>
                <w:sz w:val="16"/>
                <w:szCs w:val="16"/>
              </w:rPr>
              <w:instrText>NUMPAGES</w:instrText>
            </w:r>
            <w:r w:rsidR="00132305" w:rsidRPr="002D24A7">
              <w:rPr>
                <w:b/>
                <w:sz w:val="16"/>
                <w:szCs w:val="16"/>
              </w:rPr>
              <w:fldChar w:fldCharType="separate"/>
            </w:r>
            <w:r w:rsidR="00686EC9">
              <w:rPr>
                <w:b/>
                <w:noProof/>
                <w:sz w:val="16"/>
                <w:szCs w:val="16"/>
              </w:rPr>
              <w:t>5</w:t>
            </w:r>
            <w:r w:rsidR="00132305" w:rsidRPr="002D24A7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D24A7" w:rsidRDefault="002D24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77" w:rsidRDefault="00797977" w:rsidP="002D24A7">
      <w:pPr>
        <w:spacing w:after="0" w:line="240" w:lineRule="auto"/>
      </w:pPr>
      <w:r>
        <w:separator/>
      </w:r>
    </w:p>
  </w:footnote>
  <w:footnote w:type="continuationSeparator" w:id="0">
    <w:p w:rsidR="00797977" w:rsidRDefault="00797977" w:rsidP="002D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0724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036D2C0B"/>
    <w:multiLevelType w:val="hybridMultilevel"/>
    <w:tmpl w:val="0854E0A4"/>
    <w:lvl w:ilvl="0" w:tplc="93A47C0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06523A44"/>
    <w:multiLevelType w:val="hybridMultilevel"/>
    <w:tmpl w:val="2EAC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1DC0"/>
    <w:multiLevelType w:val="hybridMultilevel"/>
    <w:tmpl w:val="259EA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051705"/>
    <w:multiLevelType w:val="hybridMultilevel"/>
    <w:tmpl w:val="93C8D734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sz w:val="22"/>
      </w:rPr>
    </w:lvl>
    <w:lvl w:ilvl="2" w:tplc="04150001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 w:val="0"/>
        <w:sz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46293E"/>
    <w:multiLevelType w:val="hybridMultilevel"/>
    <w:tmpl w:val="D362D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F3580"/>
    <w:multiLevelType w:val="hybridMultilevel"/>
    <w:tmpl w:val="93E065FE"/>
    <w:lvl w:ilvl="0" w:tplc="174AB14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B1234D"/>
    <w:multiLevelType w:val="hybridMultilevel"/>
    <w:tmpl w:val="1346E07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sz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921578"/>
    <w:multiLevelType w:val="hybridMultilevel"/>
    <w:tmpl w:val="BF8630EE"/>
    <w:lvl w:ilvl="0" w:tplc="303A9E06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3483686"/>
    <w:multiLevelType w:val="hybridMultilevel"/>
    <w:tmpl w:val="DB0E23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3A52A68"/>
    <w:multiLevelType w:val="hybridMultilevel"/>
    <w:tmpl w:val="1758DF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457843"/>
    <w:multiLevelType w:val="hybridMultilevel"/>
    <w:tmpl w:val="E31E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13178E"/>
    <w:multiLevelType w:val="hybridMultilevel"/>
    <w:tmpl w:val="3A0E91E2"/>
    <w:lvl w:ilvl="0" w:tplc="443AC4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25FA9"/>
    <w:multiLevelType w:val="hybridMultilevel"/>
    <w:tmpl w:val="4956C28A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sz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C511FC"/>
    <w:multiLevelType w:val="hybridMultilevel"/>
    <w:tmpl w:val="3DFC470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80"/>
        </w:tabs>
        <w:ind w:left="380" w:hanging="380"/>
      </w:pPr>
      <w:rPr>
        <w:rFonts w:cs="Times New Roman" w:hint="default"/>
        <w:b w:val="0"/>
        <w:sz w:val="22"/>
        <w:szCs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9A3844"/>
    <w:multiLevelType w:val="hybridMultilevel"/>
    <w:tmpl w:val="8A5440B0"/>
    <w:lvl w:ilvl="0" w:tplc="04F22270">
      <w:start w:val="2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0">
    <w:nsid w:val="37224950"/>
    <w:multiLevelType w:val="multilevel"/>
    <w:tmpl w:val="3E907F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>
    <w:nsid w:val="3D7616D2"/>
    <w:multiLevelType w:val="hybridMultilevel"/>
    <w:tmpl w:val="2D64D02C"/>
    <w:lvl w:ilvl="0" w:tplc="6792D70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D9D6977"/>
    <w:multiLevelType w:val="hybridMultilevel"/>
    <w:tmpl w:val="A3DCC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EA28F5"/>
    <w:multiLevelType w:val="hybridMultilevel"/>
    <w:tmpl w:val="DCAA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A534A"/>
    <w:multiLevelType w:val="hybridMultilevel"/>
    <w:tmpl w:val="FF503E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1D4134E"/>
    <w:multiLevelType w:val="hybridMultilevel"/>
    <w:tmpl w:val="B02C1A2C"/>
    <w:lvl w:ilvl="0" w:tplc="303A9E06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2520986"/>
    <w:multiLevelType w:val="hybridMultilevel"/>
    <w:tmpl w:val="A7363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23C8B"/>
    <w:multiLevelType w:val="hybridMultilevel"/>
    <w:tmpl w:val="E04A293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44953E45"/>
    <w:multiLevelType w:val="hybridMultilevel"/>
    <w:tmpl w:val="36A8578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9">
    <w:nsid w:val="484D0686"/>
    <w:multiLevelType w:val="hybridMultilevel"/>
    <w:tmpl w:val="C5CC9A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9A46B66"/>
    <w:multiLevelType w:val="hybridMultilevel"/>
    <w:tmpl w:val="CE1E049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>
    <w:nsid w:val="4AC2376F"/>
    <w:multiLevelType w:val="hybridMultilevel"/>
    <w:tmpl w:val="DDFC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47F09"/>
    <w:multiLevelType w:val="hybridMultilevel"/>
    <w:tmpl w:val="A5065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D3415D"/>
    <w:multiLevelType w:val="hybridMultilevel"/>
    <w:tmpl w:val="E03E689A"/>
    <w:lvl w:ilvl="0" w:tplc="2CA892D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0EB0200"/>
    <w:multiLevelType w:val="hybridMultilevel"/>
    <w:tmpl w:val="AFA2667C"/>
    <w:lvl w:ilvl="0" w:tplc="70909F8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534E2BD9"/>
    <w:multiLevelType w:val="hybridMultilevel"/>
    <w:tmpl w:val="06BCBCC4"/>
    <w:lvl w:ilvl="0" w:tplc="EEBC2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7400CA"/>
    <w:multiLevelType w:val="hybridMultilevel"/>
    <w:tmpl w:val="025CC308"/>
    <w:lvl w:ilvl="0" w:tplc="303A9E06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569A0788"/>
    <w:multiLevelType w:val="hybridMultilevel"/>
    <w:tmpl w:val="57AE2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B73147C"/>
    <w:multiLevelType w:val="hybridMultilevel"/>
    <w:tmpl w:val="6BCE6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FF3E2A"/>
    <w:multiLevelType w:val="hybridMultilevel"/>
    <w:tmpl w:val="40B0E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AD3614"/>
    <w:multiLevelType w:val="hybridMultilevel"/>
    <w:tmpl w:val="2EAC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C17ED2"/>
    <w:multiLevelType w:val="hybridMultilevel"/>
    <w:tmpl w:val="024EC8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56F1C99"/>
    <w:multiLevelType w:val="hybridMultilevel"/>
    <w:tmpl w:val="7C4C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16D3E"/>
    <w:multiLevelType w:val="hybridMultilevel"/>
    <w:tmpl w:val="6D4C5A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13B4216"/>
    <w:multiLevelType w:val="hybridMultilevel"/>
    <w:tmpl w:val="F9BE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04BDA"/>
    <w:multiLevelType w:val="hybridMultilevel"/>
    <w:tmpl w:val="CEF05FBA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DD6655DA">
      <w:start w:val="1"/>
      <w:numFmt w:val="lowerLetter"/>
      <w:lvlText w:val="%2)"/>
      <w:lvlJc w:val="left"/>
      <w:pPr>
        <w:tabs>
          <w:tab w:val="num" w:pos="380"/>
        </w:tabs>
        <w:ind w:left="380" w:hanging="38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34"/>
  </w:num>
  <w:num w:numId="7">
    <w:abstractNumId w:val="33"/>
  </w:num>
  <w:num w:numId="8">
    <w:abstractNumId w:val="42"/>
  </w:num>
  <w:num w:numId="9">
    <w:abstractNumId w:val="19"/>
  </w:num>
  <w:num w:numId="10">
    <w:abstractNumId w:val="8"/>
  </w:num>
  <w:num w:numId="11">
    <w:abstractNumId w:val="39"/>
  </w:num>
  <w:num w:numId="12">
    <w:abstractNumId w:val="44"/>
  </w:num>
  <w:num w:numId="13">
    <w:abstractNumId w:val="13"/>
  </w:num>
  <w:num w:numId="14">
    <w:abstractNumId w:val="23"/>
  </w:num>
  <w:num w:numId="15">
    <w:abstractNumId w:val="37"/>
  </w:num>
  <w:num w:numId="16">
    <w:abstractNumId w:val="22"/>
  </w:num>
  <w:num w:numId="17">
    <w:abstractNumId w:val="15"/>
  </w:num>
  <w:num w:numId="18">
    <w:abstractNumId w:val="28"/>
  </w:num>
  <w:num w:numId="19">
    <w:abstractNumId w:val="30"/>
  </w:num>
  <w:num w:numId="20">
    <w:abstractNumId w:val="9"/>
  </w:num>
  <w:num w:numId="21">
    <w:abstractNumId w:val="29"/>
  </w:num>
  <w:num w:numId="22">
    <w:abstractNumId w:val="27"/>
  </w:num>
  <w:num w:numId="23">
    <w:abstractNumId w:val="4"/>
  </w:num>
  <w:num w:numId="24">
    <w:abstractNumId w:val="40"/>
  </w:num>
  <w:num w:numId="25">
    <w:abstractNumId w:val="21"/>
  </w:num>
  <w:num w:numId="26">
    <w:abstractNumId w:val="38"/>
  </w:num>
  <w:num w:numId="27">
    <w:abstractNumId w:val="5"/>
  </w:num>
  <w:num w:numId="28">
    <w:abstractNumId w:val="35"/>
  </w:num>
  <w:num w:numId="29">
    <w:abstractNumId w:val="45"/>
  </w:num>
  <w:num w:numId="30">
    <w:abstractNumId w:val="17"/>
  </w:num>
  <w:num w:numId="31">
    <w:abstractNumId w:val="18"/>
  </w:num>
  <w:num w:numId="32">
    <w:abstractNumId w:val="11"/>
  </w:num>
  <w:num w:numId="33">
    <w:abstractNumId w:val="7"/>
  </w:num>
  <w:num w:numId="34">
    <w:abstractNumId w:val="1"/>
  </w:num>
  <w:num w:numId="35">
    <w:abstractNumId w:val="2"/>
  </w:num>
  <w:num w:numId="36">
    <w:abstractNumId w:val="3"/>
  </w:num>
  <w:num w:numId="37">
    <w:abstractNumId w:val="14"/>
  </w:num>
  <w:num w:numId="38">
    <w:abstractNumId w:val="43"/>
  </w:num>
  <w:num w:numId="39">
    <w:abstractNumId w:val="32"/>
  </w:num>
  <w:num w:numId="40">
    <w:abstractNumId w:val="16"/>
  </w:num>
  <w:num w:numId="41">
    <w:abstractNumId w:val="41"/>
  </w:num>
  <w:num w:numId="42">
    <w:abstractNumId w:val="31"/>
  </w:num>
  <w:num w:numId="43">
    <w:abstractNumId w:val="26"/>
  </w:num>
  <w:num w:numId="44">
    <w:abstractNumId w:val="20"/>
  </w:num>
  <w:num w:numId="45">
    <w:abstractNumId w:val="6"/>
  </w:num>
  <w:num w:numId="46">
    <w:abstractNumId w:val="36"/>
  </w:num>
  <w:num w:numId="47">
    <w:abstractNumId w:val="24"/>
  </w:num>
  <w:num w:numId="48">
    <w:abstractNumId w:val="25"/>
  </w:num>
  <w:num w:numId="49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9"/>
    <w:rsid w:val="00002B36"/>
    <w:rsid w:val="000053FD"/>
    <w:rsid w:val="00014C19"/>
    <w:rsid w:val="000167B3"/>
    <w:rsid w:val="00044545"/>
    <w:rsid w:val="000557EB"/>
    <w:rsid w:val="00061077"/>
    <w:rsid w:val="0006401E"/>
    <w:rsid w:val="000645A1"/>
    <w:rsid w:val="00064664"/>
    <w:rsid w:val="000753B6"/>
    <w:rsid w:val="00077731"/>
    <w:rsid w:val="00083E6B"/>
    <w:rsid w:val="000A559F"/>
    <w:rsid w:val="000A55D7"/>
    <w:rsid w:val="000B3A17"/>
    <w:rsid w:val="000B40E0"/>
    <w:rsid w:val="000C1588"/>
    <w:rsid w:val="000C4461"/>
    <w:rsid w:val="000C52B7"/>
    <w:rsid w:val="000D3A56"/>
    <w:rsid w:val="000D4B23"/>
    <w:rsid w:val="000E0915"/>
    <w:rsid w:val="000E2C82"/>
    <w:rsid w:val="000E4C38"/>
    <w:rsid w:val="000E5414"/>
    <w:rsid w:val="000E74E9"/>
    <w:rsid w:val="000F2246"/>
    <w:rsid w:val="00110819"/>
    <w:rsid w:val="0011371B"/>
    <w:rsid w:val="00126F50"/>
    <w:rsid w:val="00132305"/>
    <w:rsid w:val="00136D7F"/>
    <w:rsid w:val="00137B6F"/>
    <w:rsid w:val="00143DC5"/>
    <w:rsid w:val="00144137"/>
    <w:rsid w:val="001459BE"/>
    <w:rsid w:val="001607E2"/>
    <w:rsid w:val="00163B74"/>
    <w:rsid w:val="0016742B"/>
    <w:rsid w:val="0017354D"/>
    <w:rsid w:val="00176476"/>
    <w:rsid w:val="0018098D"/>
    <w:rsid w:val="001817BF"/>
    <w:rsid w:val="001A332C"/>
    <w:rsid w:val="001A470E"/>
    <w:rsid w:val="001B2BF5"/>
    <w:rsid w:val="001C0797"/>
    <w:rsid w:val="001C15C9"/>
    <w:rsid w:val="001C55C7"/>
    <w:rsid w:val="001E3146"/>
    <w:rsid w:val="001E5752"/>
    <w:rsid w:val="001E712E"/>
    <w:rsid w:val="001F474A"/>
    <w:rsid w:val="00200AAC"/>
    <w:rsid w:val="0020502D"/>
    <w:rsid w:val="00217782"/>
    <w:rsid w:val="00225E47"/>
    <w:rsid w:val="00231829"/>
    <w:rsid w:val="00231DCC"/>
    <w:rsid w:val="00236529"/>
    <w:rsid w:val="00241615"/>
    <w:rsid w:val="00241BB0"/>
    <w:rsid w:val="00244E9A"/>
    <w:rsid w:val="00245121"/>
    <w:rsid w:val="00245BE6"/>
    <w:rsid w:val="0025712C"/>
    <w:rsid w:val="00260F21"/>
    <w:rsid w:val="0027467C"/>
    <w:rsid w:val="00274687"/>
    <w:rsid w:val="00275243"/>
    <w:rsid w:val="00275B17"/>
    <w:rsid w:val="002765EB"/>
    <w:rsid w:val="00291057"/>
    <w:rsid w:val="00293471"/>
    <w:rsid w:val="002A08A1"/>
    <w:rsid w:val="002A274E"/>
    <w:rsid w:val="002C6657"/>
    <w:rsid w:val="002D0684"/>
    <w:rsid w:val="002D24A7"/>
    <w:rsid w:val="002D31BB"/>
    <w:rsid w:val="002D7F04"/>
    <w:rsid w:val="002E5205"/>
    <w:rsid w:val="002F4233"/>
    <w:rsid w:val="0030237B"/>
    <w:rsid w:val="00304801"/>
    <w:rsid w:val="00306273"/>
    <w:rsid w:val="00310B2B"/>
    <w:rsid w:val="00316615"/>
    <w:rsid w:val="00343CA7"/>
    <w:rsid w:val="00343E91"/>
    <w:rsid w:val="00350BD4"/>
    <w:rsid w:val="0035173B"/>
    <w:rsid w:val="00351EBA"/>
    <w:rsid w:val="00360141"/>
    <w:rsid w:val="003657CC"/>
    <w:rsid w:val="0037480F"/>
    <w:rsid w:val="00375084"/>
    <w:rsid w:val="003903BE"/>
    <w:rsid w:val="003935F9"/>
    <w:rsid w:val="003A1DC9"/>
    <w:rsid w:val="003A7D7C"/>
    <w:rsid w:val="003B3023"/>
    <w:rsid w:val="003C09C7"/>
    <w:rsid w:val="003C3B95"/>
    <w:rsid w:val="003C741B"/>
    <w:rsid w:val="003D6C5D"/>
    <w:rsid w:val="003E70EE"/>
    <w:rsid w:val="003F064A"/>
    <w:rsid w:val="0040189C"/>
    <w:rsid w:val="00402EBE"/>
    <w:rsid w:val="004159F9"/>
    <w:rsid w:val="00416933"/>
    <w:rsid w:val="00422F23"/>
    <w:rsid w:val="00426D04"/>
    <w:rsid w:val="00432382"/>
    <w:rsid w:val="004422C4"/>
    <w:rsid w:val="004457BA"/>
    <w:rsid w:val="00447168"/>
    <w:rsid w:val="00467133"/>
    <w:rsid w:val="00470E37"/>
    <w:rsid w:val="004742DB"/>
    <w:rsid w:val="004748C0"/>
    <w:rsid w:val="00484168"/>
    <w:rsid w:val="00494B66"/>
    <w:rsid w:val="004971D8"/>
    <w:rsid w:val="00497ED7"/>
    <w:rsid w:val="004B23DB"/>
    <w:rsid w:val="004B3BD8"/>
    <w:rsid w:val="004D3792"/>
    <w:rsid w:val="004E78E4"/>
    <w:rsid w:val="004F11BF"/>
    <w:rsid w:val="004F11FF"/>
    <w:rsid w:val="004F7006"/>
    <w:rsid w:val="004F7E90"/>
    <w:rsid w:val="00502B0F"/>
    <w:rsid w:val="00505E98"/>
    <w:rsid w:val="0051082A"/>
    <w:rsid w:val="00512949"/>
    <w:rsid w:val="00513358"/>
    <w:rsid w:val="005145F8"/>
    <w:rsid w:val="00547781"/>
    <w:rsid w:val="00554A61"/>
    <w:rsid w:val="00562410"/>
    <w:rsid w:val="0056245C"/>
    <w:rsid w:val="0056402A"/>
    <w:rsid w:val="0057357A"/>
    <w:rsid w:val="00576139"/>
    <w:rsid w:val="005824BE"/>
    <w:rsid w:val="00594A71"/>
    <w:rsid w:val="005964AF"/>
    <w:rsid w:val="00597C5A"/>
    <w:rsid w:val="005B1317"/>
    <w:rsid w:val="005C0479"/>
    <w:rsid w:val="005C0A40"/>
    <w:rsid w:val="005C1438"/>
    <w:rsid w:val="005C1699"/>
    <w:rsid w:val="005C1990"/>
    <w:rsid w:val="005C37D3"/>
    <w:rsid w:val="005C7204"/>
    <w:rsid w:val="005C7760"/>
    <w:rsid w:val="005D17E4"/>
    <w:rsid w:val="005E3A34"/>
    <w:rsid w:val="00601C35"/>
    <w:rsid w:val="00604A17"/>
    <w:rsid w:val="006050C4"/>
    <w:rsid w:val="00613A89"/>
    <w:rsid w:val="00620E9A"/>
    <w:rsid w:val="0062232C"/>
    <w:rsid w:val="006345EF"/>
    <w:rsid w:val="00643649"/>
    <w:rsid w:val="00644D18"/>
    <w:rsid w:val="00646B2C"/>
    <w:rsid w:val="00652BA4"/>
    <w:rsid w:val="006544F4"/>
    <w:rsid w:val="00671B06"/>
    <w:rsid w:val="006730D6"/>
    <w:rsid w:val="00673111"/>
    <w:rsid w:val="0067593E"/>
    <w:rsid w:val="00675EFF"/>
    <w:rsid w:val="006775BD"/>
    <w:rsid w:val="00686EC9"/>
    <w:rsid w:val="006879C2"/>
    <w:rsid w:val="006961D1"/>
    <w:rsid w:val="006A23A1"/>
    <w:rsid w:val="006A359E"/>
    <w:rsid w:val="006B0F7C"/>
    <w:rsid w:val="006B1E96"/>
    <w:rsid w:val="006B5D50"/>
    <w:rsid w:val="006B69A5"/>
    <w:rsid w:val="006C18A7"/>
    <w:rsid w:val="006D79D8"/>
    <w:rsid w:val="006E2E0B"/>
    <w:rsid w:val="006E2ED7"/>
    <w:rsid w:val="006F3456"/>
    <w:rsid w:val="006F4C1A"/>
    <w:rsid w:val="00701F6B"/>
    <w:rsid w:val="0072455F"/>
    <w:rsid w:val="007256F8"/>
    <w:rsid w:val="0073095F"/>
    <w:rsid w:val="007350AE"/>
    <w:rsid w:val="00736B7E"/>
    <w:rsid w:val="007375C9"/>
    <w:rsid w:val="0074379F"/>
    <w:rsid w:val="007474BD"/>
    <w:rsid w:val="00753E17"/>
    <w:rsid w:val="00756E64"/>
    <w:rsid w:val="00760B02"/>
    <w:rsid w:val="00763810"/>
    <w:rsid w:val="00777511"/>
    <w:rsid w:val="00777B32"/>
    <w:rsid w:val="00790A37"/>
    <w:rsid w:val="00791032"/>
    <w:rsid w:val="00797977"/>
    <w:rsid w:val="007B0BDA"/>
    <w:rsid w:val="007B13E6"/>
    <w:rsid w:val="007B34EC"/>
    <w:rsid w:val="007B4084"/>
    <w:rsid w:val="007C5ADD"/>
    <w:rsid w:val="007E1CCB"/>
    <w:rsid w:val="00800331"/>
    <w:rsid w:val="00801A9D"/>
    <w:rsid w:val="00802997"/>
    <w:rsid w:val="00810F9C"/>
    <w:rsid w:val="008120EB"/>
    <w:rsid w:val="00813B76"/>
    <w:rsid w:val="0082238B"/>
    <w:rsid w:val="00833598"/>
    <w:rsid w:val="00837F95"/>
    <w:rsid w:val="00840115"/>
    <w:rsid w:val="00843477"/>
    <w:rsid w:val="00854642"/>
    <w:rsid w:val="00857A7F"/>
    <w:rsid w:val="00880BBF"/>
    <w:rsid w:val="00881941"/>
    <w:rsid w:val="00881CFF"/>
    <w:rsid w:val="00885770"/>
    <w:rsid w:val="00885A41"/>
    <w:rsid w:val="008920A8"/>
    <w:rsid w:val="00892C77"/>
    <w:rsid w:val="00894B80"/>
    <w:rsid w:val="00897C31"/>
    <w:rsid w:val="008A0277"/>
    <w:rsid w:val="008A2CC2"/>
    <w:rsid w:val="008A4676"/>
    <w:rsid w:val="008A4AFC"/>
    <w:rsid w:val="008A6083"/>
    <w:rsid w:val="008A7AB0"/>
    <w:rsid w:val="008B26A9"/>
    <w:rsid w:val="008B5576"/>
    <w:rsid w:val="008C718A"/>
    <w:rsid w:val="008D43E9"/>
    <w:rsid w:val="008D5681"/>
    <w:rsid w:val="008D5AD4"/>
    <w:rsid w:val="008E1085"/>
    <w:rsid w:val="008E1789"/>
    <w:rsid w:val="008E199D"/>
    <w:rsid w:val="008E579C"/>
    <w:rsid w:val="008E5FF2"/>
    <w:rsid w:val="008F7C0A"/>
    <w:rsid w:val="009072AB"/>
    <w:rsid w:val="00915E9D"/>
    <w:rsid w:val="0092077A"/>
    <w:rsid w:val="009257C0"/>
    <w:rsid w:val="00934F6D"/>
    <w:rsid w:val="009505EC"/>
    <w:rsid w:val="00953F35"/>
    <w:rsid w:val="00961778"/>
    <w:rsid w:val="009618C0"/>
    <w:rsid w:val="009651CA"/>
    <w:rsid w:val="00967AE2"/>
    <w:rsid w:val="00971AD6"/>
    <w:rsid w:val="00971FEE"/>
    <w:rsid w:val="0098022D"/>
    <w:rsid w:val="00984FFA"/>
    <w:rsid w:val="00990ABC"/>
    <w:rsid w:val="009921ED"/>
    <w:rsid w:val="00997F63"/>
    <w:rsid w:val="009C0231"/>
    <w:rsid w:val="009C0C42"/>
    <w:rsid w:val="009C0CBE"/>
    <w:rsid w:val="009C1B79"/>
    <w:rsid w:val="009C4593"/>
    <w:rsid w:val="009C549B"/>
    <w:rsid w:val="009C5834"/>
    <w:rsid w:val="009C6095"/>
    <w:rsid w:val="009D0186"/>
    <w:rsid w:val="009D3B96"/>
    <w:rsid w:val="009D455C"/>
    <w:rsid w:val="009D5FA2"/>
    <w:rsid w:val="009D7F27"/>
    <w:rsid w:val="009E2AE7"/>
    <w:rsid w:val="009E7A06"/>
    <w:rsid w:val="009F1732"/>
    <w:rsid w:val="009F1B91"/>
    <w:rsid w:val="00A02011"/>
    <w:rsid w:val="00A04AC7"/>
    <w:rsid w:val="00A06840"/>
    <w:rsid w:val="00A1137E"/>
    <w:rsid w:val="00A11A3A"/>
    <w:rsid w:val="00A1226D"/>
    <w:rsid w:val="00A13A27"/>
    <w:rsid w:val="00A20442"/>
    <w:rsid w:val="00A236FD"/>
    <w:rsid w:val="00A30020"/>
    <w:rsid w:val="00A43086"/>
    <w:rsid w:val="00A7518D"/>
    <w:rsid w:val="00A82684"/>
    <w:rsid w:val="00A86FB9"/>
    <w:rsid w:val="00A91461"/>
    <w:rsid w:val="00A92997"/>
    <w:rsid w:val="00A96E3E"/>
    <w:rsid w:val="00A97814"/>
    <w:rsid w:val="00AB50A9"/>
    <w:rsid w:val="00AC6030"/>
    <w:rsid w:val="00AD49C6"/>
    <w:rsid w:val="00AD6029"/>
    <w:rsid w:val="00AF26C3"/>
    <w:rsid w:val="00AF5734"/>
    <w:rsid w:val="00AF5E11"/>
    <w:rsid w:val="00B054D9"/>
    <w:rsid w:val="00B06CCC"/>
    <w:rsid w:val="00B13943"/>
    <w:rsid w:val="00B205C4"/>
    <w:rsid w:val="00B279A7"/>
    <w:rsid w:val="00B317DD"/>
    <w:rsid w:val="00B342B5"/>
    <w:rsid w:val="00B34301"/>
    <w:rsid w:val="00B37C7D"/>
    <w:rsid w:val="00B62752"/>
    <w:rsid w:val="00B63B86"/>
    <w:rsid w:val="00B66A82"/>
    <w:rsid w:val="00B82194"/>
    <w:rsid w:val="00B85AD9"/>
    <w:rsid w:val="00B90F4B"/>
    <w:rsid w:val="00B91283"/>
    <w:rsid w:val="00B9441E"/>
    <w:rsid w:val="00B979AA"/>
    <w:rsid w:val="00BA4D24"/>
    <w:rsid w:val="00BB1696"/>
    <w:rsid w:val="00BB4569"/>
    <w:rsid w:val="00BB739B"/>
    <w:rsid w:val="00C112D3"/>
    <w:rsid w:val="00C156EA"/>
    <w:rsid w:val="00C208EF"/>
    <w:rsid w:val="00C22009"/>
    <w:rsid w:val="00C25E09"/>
    <w:rsid w:val="00C33DC5"/>
    <w:rsid w:val="00C35FB9"/>
    <w:rsid w:val="00C62D4E"/>
    <w:rsid w:val="00C664D9"/>
    <w:rsid w:val="00C73FEE"/>
    <w:rsid w:val="00C7507C"/>
    <w:rsid w:val="00C863F2"/>
    <w:rsid w:val="00C9185E"/>
    <w:rsid w:val="00C96663"/>
    <w:rsid w:val="00CA2A18"/>
    <w:rsid w:val="00CA2A2E"/>
    <w:rsid w:val="00CA70C6"/>
    <w:rsid w:val="00CB21B0"/>
    <w:rsid w:val="00CB2C4F"/>
    <w:rsid w:val="00CB774A"/>
    <w:rsid w:val="00CD4B8C"/>
    <w:rsid w:val="00CD5C05"/>
    <w:rsid w:val="00CE4375"/>
    <w:rsid w:val="00CE6563"/>
    <w:rsid w:val="00CE7EF8"/>
    <w:rsid w:val="00CF196D"/>
    <w:rsid w:val="00CF4523"/>
    <w:rsid w:val="00CF6A7A"/>
    <w:rsid w:val="00D05050"/>
    <w:rsid w:val="00D12D80"/>
    <w:rsid w:val="00D20783"/>
    <w:rsid w:val="00D22861"/>
    <w:rsid w:val="00D23A94"/>
    <w:rsid w:val="00D25A78"/>
    <w:rsid w:val="00D33717"/>
    <w:rsid w:val="00D43D88"/>
    <w:rsid w:val="00D51524"/>
    <w:rsid w:val="00D575AA"/>
    <w:rsid w:val="00D618C1"/>
    <w:rsid w:val="00D649EC"/>
    <w:rsid w:val="00D660A7"/>
    <w:rsid w:val="00D717FE"/>
    <w:rsid w:val="00D77073"/>
    <w:rsid w:val="00D81B0F"/>
    <w:rsid w:val="00D90167"/>
    <w:rsid w:val="00D94288"/>
    <w:rsid w:val="00D95278"/>
    <w:rsid w:val="00D95649"/>
    <w:rsid w:val="00D95FC0"/>
    <w:rsid w:val="00D96E8E"/>
    <w:rsid w:val="00DA0643"/>
    <w:rsid w:val="00DA45A4"/>
    <w:rsid w:val="00DA45F6"/>
    <w:rsid w:val="00DB2312"/>
    <w:rsid w:val="00DC06E5"/>
    <w:rsid w:val="00DC5904"/>
    <w:rsid w:val="00DC63F3"/>
    <w:rsid w:val="00DD26F2"/>
    <w:rsid w:val="00DE26A3"/>
    <w:rsid w:val="00DF0C5B"/>
    <w:rsid w:val="00DF3225"/>
    <w:rsid w:val="00E055D8"/>
    <w:rsid w:val="00E05918"/>
    <w:rsid w:val="00E12FEC"/>
    <w:rsid w:val="00E146B2"/>
    <w:rsid w:val="00E2122D"/>
    <w:rsid w:val="00E23A2A"/>
    <w:rsid w:val="00E35117"/>
    <w:rsid w:val="00E377D3"/>
    <w:rsid w:val="00E404F1"/>
    <w:rsid w:val="00E40E67"/>
    <w:rsid w:val="00E4102C"/>
    <w:rsid w:val="00E44907"/>
    <w:rsid w:val="00E51F92"/>
    <w:rsid w:val="00E538AA"/>
    <w:rsid w:val="00E54402"/>
    <w:rsid w:val="00E545CF"/>
    <w:rsid w:val="00E55418"/>
    <w:rsid w:val="00E6159D"/>
    <w:rsid w:val="00E664A4"/>
    <w:rsid w:val="00E724B9"/>
    <w:rsid w:val="00E9146E"/>
    <w:rsid w:val="00E94ED5"/>
    <w:rsid w:val="00E96FDC"/>
    <w:rsid w:val="00E97C4C"/>
    <w:rsid w:val="00EA1230"/>
    <w:rsid w:val="00EA17B6"/>
    <w:rsid w:val="00EA2049"/>
    <w:rsid w:val="00EA20B2"/>
    <w:rsid w:val="00EA51D5"/>
    <w:rsid w:val="00EB09A1"/>
    <w:rsid w:val="00EB131E"/>
    <w:rsid w:val="00EC4F0D"/>
    <w:rsid w:val="00ED1E81"/>
    <w:rsid w:val="00EE249E"/>
    <w:rsid w:val="00EE3239"/>
    <w:rsid w:val="00EF1444"/>
    <w:rsid w:val="00EF7876"/>
    <w:rsid w:val="00F00770"/>
    <w:rsid w:val="00F0104D"/>
    <w:rsid w:val="00F02E72"/>
    <w:rsid w:val="00F11A13"/>
    <w:rsid w:val="00F15149"/>
    <w:rsid w:val="00F42410"/>
    <w:rsid w:val="00F43BFE"/>
    <w:rsid w:val="00F54B24"/>
    <w:rsid w:val="00F56637"/>
    <w:rsid w:val="00F61F0B"/>
    <w:rsid w:val="00F72DD3"/>
    <w:rsid w:val="00F752F0"/>
    <w:rsid w:val="00F774DF"/>
    <w:rsid w:val="00F77C53"/>
    <w:rsid w:val="00F8069D"/>
    <w:rsid w:val="00F847C2"/>
    <w:rsid w:val="00F93442"/>
    <w:rsid w:val="00F95B80"/>
    <w:rsid w:val="00F972D4"/>
    <w:rsid w:val="00F9740E"/>
    <w:rsid w:val="00FD1755"/>
    <w:rsid w:val="00FD2C5E"/>
    <w:rsid w:val="00FE37B8"/>
    <w:rsid w:val="00FF0921"/>
    <w:rsid w:val="00FF0AB8"/>
    <w:rsid w:val="00FF0B27"/>
    <w:rsid w:val="00FF0FA4"/>
    <w:rsid w:val="00FF3E55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A89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5145F8"/>
    <w:rPr>
      <w:rFonts w:ascii="Times New Roman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hAnsi="Calibri" w:cs="Times New Roma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F5E1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971FEE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D9016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9016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4FF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B0B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5C7760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36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uiPriority w:val="99"/>
    <w:rsid w:val="00D23A94"/>
    <w:pPr>
      <w:tabs>
        <w:tab w:val="left" w:pos="426"/>
      </w:tabs>
      <w:spacing w:after="0"/>
      <w:ind w:left="66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DC06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06E5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67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67C"/>
    <w:rPr>
      <w:b/>
      <w:bCs/>
    </w:rPr>
  </w:style>
  <w:style w:type="character" w:customStyle="1" w:styleId="Domylnaczcionkaakapitu1">
    <w:name w:val="Domyślna czcionka akapitu1"/>
    <w:rsid w:val="00801A9D"/>
  </w:style>
  <w:style w:type="paragraph" w:styleId="Stopka">
    <w:name w:val="footer"/>
    <w:basedOn w:val="Normalny"/>
    <w:link w:val="StopkaZnak"/>
    <w:uiPriority w:val="99"/>
    <w:unhideWhenUsed/>
    <w:rsid w:val="002D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Gabriela Szala</cp:lastModifiedBy>
  <cp:revision>2</cp:revision>
  <cp:lastPrinted>2016-10-27T12:24:00Z</cp:lastPrinted>
  <dcterms:created xsi:type="dcterms:W3CDTF">2016-11-03T08:41:00Z</dcterms:created>
  <dcterms:modified xsi:type="dcterms:W3CDTF">2016-11-03T08:41:00Z</dcterms:modified>
</cp:coreProperties>
</file>